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333333"/>
        </w:rPr>
        <w:t>ANNUAL</w:t>
      </w:r>
      <w:r>
        <w:rPr>
          <w:color w:val="333333"/>
          <w:spacing w:val="-5"/>
        </w:rPr>
        <w:t> </w:t>
      </w:r>
      <w:r>
        <w:rPr>
          <w:color w:val="333333"/>
        </w:rPr>
        <w:t>REPORT</w:t>
      </w:r>
      <w:r>
        <w:rPr>
          <w:color w:val="333333"/>
          <w:spacing w:val="-3"/>
        </w:rPr>
        <w:t> </w:t>
      </w:r>
      <w:r>
        <w:rPr>
          <w:color w:val="333333"/>
        </w:rPr>
        <w:t>2025-</w:t>
      </w:r>
      <w:r>
        <w:rPr>
          <w:color w:val="333333"/>
          <w:spacing w:val="-5"/>
        </w:rPr>
        <w:t>26</w:t>
      </w:r>
    </w:p>
    <w:p>
      <w:pPr>
        <w:pStyle w:val="BodyText"/>
        <w:ind w:right="354"/>
      </w:pPr>
      <w:r>
        <w:rPr>
          <w:color w:val="333333"/>
        </w:rPr>
        <w:t>It is my pleasure to present the annual report of the school </w:t>
      </w:r>
      <w:r>
        <w:rPr>
          <w:color w:val="333333"/>
        </w:rPr>
        <w:t>for</w:t>
      </w:r>
      <w:r>
        <w:rPr>
          <w:color w:val="333333"/>
        </w:rPr>
        <w:t> the year 2025-26. The school came into inception in 2003 as </w:t>
      </w:r>
      <w:r>
        <w:rPr>
          <w:color w:val="333333"/>
        </w:rPr>
        <w:t>a</w:t>
      </w:r>
      <w:r>
        <w:rPr>
          <w:color w:val="333333"/>
        </w:rPr>
        <w:t> result</w:t>
      </w:r>
      <w:r>
        <w:rPr>
          <w:color w:val="333333"/>
          <w:spacing w:val="-5"/>
        </w:rPr>
        <w:t> </w:t>
      </w:r>
      <w:r>
        <w:rPr>
          <w:color w:val="333333"/>
        </w:rPr>
        <w:t>of</w:t>
      </w:r>
      <w:r>
        <w:rPr>
          <w:color w:val="333333"/>
          <w:spacing w:val="-5"/>
        </w:rPr>
        <w:t> </w:t>
      </w:r>
      <w:r>
        <w:rPr>
          <w:color w:val="333333"/>
        </w:rPr>
        <w:t>single</w:t>
      </w:r>
      <w:r>
        <w:rPr>
          <w:color w:val="333333"/>
          <w:spacing w:val="-4"/>
        </w:rPr>
        <w:t> </w:t>
      </w:r>
      <w:r>
        <w:rPr>
          <w:color w:val="333333"/>
        </w:rPr>
        <w:t>minded</w:t>
      </w:r>
      <w:r>
        <w:rPr>
          <w:color w:val="333333"/>
          <w:spacing w:val="-4"/>
        </w:rPr>
        <w:t> </w:t>
      </w:r>
      <w:r>
        <w:rPr>
          <w:color w:val="333333"/>
        </w:rPr>
        <w:t>pursuit</w:t>
      </w:r>
      <w:r>
        <w:rPr>
          <w:color w:val="333333"/>
          <w:spacing w:val="-2"/>
        </w:rPr>
        <w:t> </w:t>
      </w:r>
      <w:r>
        <w:rPr>
          <w:color w:val="333333"/>
        </w:rPr>
        <w:t>os</w:t>
      </w:r>
      <w:r>
        <w:rPr>
          <w:color w:val="333333"/>
          <w:spacing w:val="-5"/>
        </w:rPr>
        <w:t> </w:t>
      </w:r>
      <w:r>
        <w:rPr>
          <w:color w:val="333333"/>
        </w:rPr>
        <w:t>a</w:t>
      </w:r>
      <w:r>
        <w:rPr>
          <w:color w:val="333333"/>
          <w:spacing w:val="-3"/>
        </w:rPr>
        <w:t> </w:t>
      </w:r>
      <w:r>
        <w:rPr>
          <w:color w:val="333333"/>
        </w:rPr>
        <w:t>academic</w:t>
      </w:r>
      <w:r>
        <w:rPr>
          <w:color w:val="333333"/>
          <w:spacing w:val="-5"/>
        </w:rPr>
        <w:t> </w:t>
      </w:r>
      <w:r>
        <w:rPr>
          <w:color w:val="333333"/>
        </w:rPr>
        <w:t>excellence.</w:t>
      </w:r>
      <w:r>
        <w:rPr>
          <w:color w:val="333333"/>
          <w:spacing w:val="-1"/>
        </w:rPr>
        <w:t> </w:t>
      </w:r>
      <w:r>
        <w:rPr>
          <w:color w:val="333333"/>
        </w:rPr>
        <w:t>It</w:t>
      </w:r>
      <w:r>
        <w:rPr>
          <w:color w:val="333333"/>
          <w:spacing w:val="-5"/>
        </w:rPr>
        <w:t> </w:t>
      </w:r>
      <w:r>
        <w:rPr>
          <w:color w:val="333333"/>
        </w:rPr>
        <w:t>aims</w:t>
      </w:r>
      <w:r>
        <w:rPr>
          <w:color w:val="333333"/>
        </w:rPr>
        <w:t> at imparting quality education through the medium of Engli</w:t>
      </w:r>
      <w:r>
        <w:rPr>
          <w:color w:val="333333"/>
        </w:rPr>
        <w:t>sh</w:t>
      </w:r>
      <w:r>
        <w:rPr>
          <w:color w:val="333333"/>
          <w:spacing w:val="40"/>
        </w:rPr>
        <w:t> </w:t>
      </w:r>
      <w:r>
        <w:rPr>
          <w:color w:val="333333"/>
        </w:rPr>
        <w:t>in accordance with the syllabus, rule and regulations of Centr</w:t>
      </w:r>
      <w:r>
        <w:rPr>
          <w:color w:val="333333"/>
        </w:rPr>
        <w:t>al</w:t>
      </w:r>
      <w:r>
        <w:rPr>
          <w:color w:val="333333"/>
        </w:rPr>
        <w:t> Board</w:t>
      </w:r>
      <w:r>
        <w:rPr>
          <w:color w:val="333333"/>
          <w:spacing w:val="-2"/>
        </w:rPr>
        <w:t> </w:t>
      </w:r>
      <w:r>
        <w:rPr>
          <w:color w:val="333333"/>
        </w:rPr>
        <w:t>of</w:t>
      </w:r>
      <w:r>
        <w:rPr>
          <w:color w:val="333333"/>
          <w:spacing w:val="-2"/>
        </w:rPr>
        <w:t> </w:t>
      </w:r>
      <w:r>
        <w:rPr>
          <w:color w:val="333333"/>
        </w:rPr>
        <w:t>Secondary Education,</w:t>
      </w:r>
      <w:r>
        <w:rPr>
          <w:color w:val="333333"/>
          <w:spacing w:val="-3"/>
        </w:rPr>
        <w:t> </w:t>
      </w:r>
      <w:r>
        <w:rPr>
          <w:color w:val="333333"/>
        </w:rPr>
        <w:t>New</w:t>
      </w:r>
      <w:r>
        <w:rPr>
          <w:color w:val="333333"/>
          <w:spacing w:val="-2"/>
        </w:rPr>
        <w:t> </w:t>
      </w:r>
      <w:r>
        <w:rPr>
          <w:color w:val="333333"/>
        </w:rPr>
        <w:t>Delhi</w:t>
      </w:r>
      <w:r>
        <w:rPr>
          <w:color w:val="333333"/>
          <w:spacing w:val="-2"/>
        </w:rPr>
        <w:t> </w:t>
      </w:r>
      <w:r>
        <w:rPr>
          <w:color w:val="333333"/>
        </w:rPr>
        <w:t>and</w:t>
      </w:r>
      <w:r>
        <w:rPr>
          <w:color w:val="333333"/>
          <w:spacing w:val="-1"/>
        </w:rPr>
        <w:t> </w:t>
      </w:r>
      <w:r>
        <w:rPr>
          <w:color w:val="333333"/>
        </w:rPr>
        <w:t>quality</w:t>
      </w:r>
      <w:r>
        <w:rPr>
          <w:color w:val="333333"/>
          <w:spacing w:val="-3"/>
        </w:rPr>
        <w:t> </w:t>
      </w:r>
      <w:r>
        <w:rPr>
          <w:color w:val="333333"/>
        </w:rPr>
        <w:t>educati</w:t>
      </w:r>
      <w:r>
        <w:rPr>
          <w:color w:val="333333"/>
        </w:rPr>
        <w:t>on</w:t>
      </w:r>
      <w:r>
        <w:rPr>
          <w:color w:val="333333"/>
        </w:rPr>
        <w:t> is being provided through activity based curriculum mappe</w:t>
      </w:r>
      <w:r>
        <w:rPr>
          <w:color w:val="333333"/>
        </w:rPr>
        <w:t>d</w:t>
      </w:r>
      <w:r>
        <w:rPr>
          <w:color w:val="333333"/>
        </w:rPr>
        <w:t> with</w:t>
      </w:r>
      <w:r>
        <w:rPr>
          <w:color w:val="333333"/>
          <w:spacing w:val="-1"/>
        </w:rPr>
        <w:t> </w:t>
      </w:r>
      <w:r>
        <w:rPr>
          <w:color w:val="333333"/>
        </w:rPr>
        <w:t>NEP. We feel</w:t>
      </w:r>
      <w:r>
        <w:rPr>
          <w:color w:val="333333"/>
          <w:spacing w:val="-2"/>
        </w:rPr>
        <w:t> </w:t>
      </w:r>
      <w:r>
        <w:rPr>
          <w:color w:val="333333"/>
        </w:rPr>
        <w:t>proud that</w:t>
      </w:r>
      <w:r>
        <w:rPr>
          <w:color w:val="333333"/>
          <w:spacing w:val="-1"/>
        </w:rPr>
        <w:t> </w:t>
      </w:r>
      <w:r>
        <w:rPr>
          <w:color w:val="333333"/>
        </w:rPr>
        <w:t>we have well</w:t>
      </w:r>
      <w:r>
        <w:rPr>
          <w:color w:val="333333"/>
          <w:spacing w:val="-3"/>
        </w:rPr>
        <w:t> </w:t>
      </w:r>
      <w:r>
        <w:rPr>
          <w:color w:val="333333"/>
        </w:rPr>
        <w:t>qualified faculty</w:t>
      </w:r>
      <w:r>
        <w:rPr>
          <w:color w:val="333333"/>
          <w:spacing w:val="-1"/>
        </w:rPr>
        <w:t> </w:t>
      </w:r>
      <w:r>
        <w:rPr>
          <w:color w:val="333333"/>
        </w:rPr>
        <w:t>and</w:t>
      </w:r>
      <w:r>
        <w:rPr>
          <w:color w:val="333333"/>
        </w:rPr>
        <w:t> unmatched educational facilities due to which we get </w:t>
      </w:r>
      <w:r>
        <w:rPr>
          <w:color w:val="333333"/>
        </w:rPr>
        <w:t>100%</w:t>
      </w:r>
      <w:r>
        <w:rPr>
          <w:color w:val="333333"/>
        </w:rPr>
        <w:t> board results.</w:t>
      </w:r>
    </w:p>
    <w:p>
      <w:pPr>
        <w:pStyle w:val="BodyText"/>
        <w:ind w:right="353"/>
      </w:pPr>
      <w:r>
        <w:rPr>
          <w:color w:val="333333"/>
        </w:rPr>
        <w:t>We got good results in the Year 2026. </w:t>
      </w:r>
      <w:r>
        <w:rPr>
          <w:color w:val="6B6B6B"/>
        </w:rPr>
        <w:t>The total number </w:t>
      </w:r>
      <w:r>
        <w:rPr>
          <w:color w:val="6B6B6B"/>
        </w:rPr>
        <w:t>of</w:t>
      </w:r>
      <w:r>
        <w:rPr>
          <w:color w:val="6B6B6B"/>
        </w:rPr>
        <w:t> students who appeared was 74 in grade X and 93</w:t>
      </w:r>
      <w:r>
        <w:rPr>
          <w:color w:val="6B6B6B"/>
          <w:spacing w:val="40"/>
        </w:rPr>
        <w:t> </w:t>
      </w:r>
      <w:r>
        <w:rPr>
          <w:color w:val="6B6B6B"/>
        </w:rPr>
        <w:t>in grade XII</w:t>
      </w:r>
      <w:r>
        <w:rPr>
          <w:color w:val="6B6B6B"/>
        </w:rPr>
        <w:t>.</w:t>
      </w:r>
      <w:r>
        <w:rPr>
          <w:color w:val="6B6B6B"/>
        </w:rPr>
        <w:t> The school gained cent percent result. </w:t>
      </w:r>
      <w:r>
        <w:rPr>
          <w:color w:val="333333"/>
        </w:rPr>
        <w:t>In X</w:t>
      </w:r>
      <w:r>
        <w:rPr>
          <w:color w:val="333333"/>
          <w:spacing w:val="-1"/>
        </w:rPr>
        <w:t> </w:t>
      </w:r>
      <w:r>
        <w:rPr>
          <w:color w:val="333333"/>
        </w:rPr>
        <w:t>Grade Samreen Kau</w:t>
      </w:r>
      <w:r>
        <w:rPr>
          <w:color w:val="333333"/>
        </w:rPr>
        <w:t>r</w:t>
      </w:r>
      <w:r>
        <w:rPr>
          <w:color w:val="333333"/>
        </w:rPr>
        <w:t> and Jaismeen Kaur secured first position with 96.2%, Navp</w:t>
      </w:r>
      <w:r>
        <w:rPr>
          <w:color w:val="333333"/>
        </w:rPr>
        <w:t>reet</w:t>
      </w:r>
      <w:r>
        <w:rPr>
          <w:color w:val="333333"/>
        </w:rPr>
        <w:t> Kaur 93.8% and Anureet Kaur scored 93.4%. In XII grade i</w:t>
      </w:r>
      <w:r>
        <w:rPr>
          <w:color w:val="333333"/>
        </w:rPr>
        <w:t>n</w:t>
      </w:r>
      <w:r>
        <w:rPr>
          <w:color w:val="333333"/>
        </w:rPr>
        <w:t> commerce group Satkirat Kaur scores 96.6% , </w:t>
      </w:r>
      <w:r>
        <w:rPr/>
        <w:t>Bhoomika </w:t>
      </w:r>
      <w:r>
        <w:rPr>
          <w:color w:val="333333"/>
        </w:rPr>
        <w:t>Jo</w:t>
      </w:r>
      <w:r>
        <w:rPr>
          <w:color w:val="333333"/>
        </w:rPr>
        <w:t>shi</w:t>
      </w:r>
      <w:r>
        <w:rPr>
          <w:color w:val="333333"/>
        </w:rPr>
        <w:t> 95% and Kashavi Sethi 93.8%. In science stream G</w:t>
      </w:r>
      <w:r>
        <w:rPr>
          <w:color w:val="333333"/>
        </w:rPr>
        <w:t>urmanjot</w:t>
      </w:r>
      <w:r>
        <w:rPr>
          <w:color w:val="333333"/>
          <w:spacing w:val="40"/>
        </w:rPr>
        <w:t> </w:t>
      </w:r>
      <w:r>
        <w:rPr>
          <w:color w:val="333333"/>
        </w:rPr>
        <w:t>Kaur occupied 1</w:t>
      </w:r>
      <w:r>
        <w:rPr>
          <w:color w:val="333333"/>
          <w:vertAlign w:val="superscript"/>
        </w:rPr>
        <w:t>st</w:t>
      </w:r>
      <w:r>
        <w:rPr>
          <w:color w:val="333333"/>
          <w:vertAlign w:val="baseline"/>
        </w:rPr>
        <w:t> position with 93.2%, Jashanpreet Kaur 2</w:t>
      </w:r>
      <w:r>
        <w:rPr>
          <w:color w:val="333333"/>
          <w:vertAlign w:val="superscript"/>
        </w:rPr>
        <w:t>nd</w:t>
      </w:r>
      <w:r>
        <w:rPr>
          <w:color w:val="333333"/>
          <w:spacing w:val="-2"/>
          <w:vertAlign w:val="baseline"/>
        </w:rPr>
      </w:r>
      <w:r>
        <w:rPr>
          <w:color w:val="333333"/>
          <w:vertAlign w:val="baseline"/>
        </w:rPr>
        <w:t> position with 91% and Pallavi 3</w:t>
      </w:r>
      <w:r>
        <w:rPr>
          <w:color w:val="333333"/>
          <w:vertAlign w:val="superscript"/>
        </w:rPr>
        <w:t>rd</w:t>
      </w:r>
      <w:r>
        <w:rPr>
          <w:color w:val="333333"/>
          <w:vertAlign w:val="baseline"/>
        </w:rPr>
        <w:t> position with 88.4% marks. </w:t>
      </w:r>
      <w:r>
        <w:rPr>
          <w:color w:val="333333"/>
          <w:vertAlign w:val="baseline"/>
        </w:rPr>
        <w:t>In</w:t>
      </w:r>
      <w:r>
        <w:rPr>
          <w:color w:val="333333"/>
          <w:vertAlign w:val="baseline"/>
        </w:rPr>
        <w:t> Humanities group Asha Devi and Inderpreet Kaur got 89% </w:t>
      </w:r>
      <w:r>
        <w:rPr>
          <w:color w:val="333333"/>
          <w:vertAlign w:val="baseline"/>
        </w:rPr>
        <w:t>and</w:t>
      </w:r>
      <w:r>
        <w:rPr>
          <w:color w:val="333333"/>
          <w:vertAlign w:val="baseline"/>
        </w:rPr>
        <w:t> bagged 1</w:t>
      </w:r>
      <w:r>
        <w:rPr>
          <w:color w:val="333333"/>
          <w:vertAlign w:val="superscript"/>
        </w:rPr>
        <w:t>st</w:t>
      </w:r>
      <w:r>
        <w:rPr>
          <w:color w:val="333333"/>
          <w:vertAlign w:val="baseline"/>
        </w:rPr>
        <w:t> Position, Madhulika got 83.4% and Riya 82%. It i</w:t>
      </w:r>
      <w:r>
        <w:rPr>
          <w:color w:val="333333"/>
          <w:vertAlign w:val="baseline"/>
        </w:rPr>
        <w:t>s</w:t>
      </w:r>
      <w:r>
        <w:rPr>
          <w:color w:val="333333"/>
          <w:vertAlign w:val="baseline"/>
        </w:rPr>
        <w:t> only because of the team work, and hard work of the staf</w:t>
      </w:r>
      <w:r>
        <w:rPr>
          <w:color w:val="333333"/>
          <w:vertAlign w:val="baseline"/>
        </w:rPr>
        <w:t>f,and</w:t>
      </w:r>
      <w:r>
        <w:rPr>
          <w:color w:val="333333"/>
          <w:vertAlign w:val="baseline"/>
        </w:rPr>
        <w:t> the whole-hearted support of the management.</w:t>
      </w:r>
    </w:p>
    <w:p>
      <w:pPr>
        <w:pStyle w:val="BodyText"/>
        <w:spacing w:before="151"/>
      </w:pPr>
      <w:r>
        <w:rPr>
          <w:color w:val="333333"/>
        </w:rPr>
        <w:t>Time</w:t>
      </w:r>
      <w:r>
        <w:rPr>
          <w:color w:val="333333"/>
          <w:spacing w:val="-3"/>
        </w:rPr>
        <w:t> </w:t>
      </w:r>
      <w:r>
        <w:rPr>
          <w:color w:val="333333"/>
        </w:rPr>
        <w:t>to</w:t>
      </w:r>
      <w:r>
        <w:rPr>
          <w:color w:val="333333"/>
          <w:spacing w:val="-4"/>
        </w:rPr>
        <w:t> </w:t>
      </w:r>
      <w:r>
        <w:rPr>
          <w:color w:val="333333"/>
        </w:rPr>
        <w:t>time</w:t>
      </w:r>
      <w:r>
        <w:rPr>
          <w:color w:val="333333"/>
          <w:spacing w:val="-2"/>
        </w:rPr>
        <w:t> </w:t>
      </w:r>
      <w:r>
        <w:rPr>
          <w:color w:val="333333"/>
        </w:rPr>
        <w:t>Principal</w:t>
      </w:r>
      <w:r>
        <w:rPr>
          <w:color w:val="333333"/>
          <w:spacing w:val="-4"/>
        </w:rPr>
        <w:t> </w:t>
      </w:r>
      <w:r>
        <w:rPr>
          <w:color w:val="333333"/>
        </w:rPr>
        <w:t>and</w:t>
      </w:r>
      <w:r>
        <w:rPr>
          <w:color w:val="333333"/>
          <w:spacing w:val="-3"/>
        </w:rPr>
        <w:t> </w:t>
      </w:r>
      <w:r>
        <w:rPr>
          <w:color w:val="333333"/>
        </w:rPr>
        <w:t>teachers</w:t>
      </w:r>
      <w:r>
        <w:rPr>
          <w:color w:val="333333"/>
          <w:spacing w:val="-1"/>
        </w:rPr>
        <w:t> </w:t>
      </w:r>
      <w:r>
        <w:rPr>
          <w:color w:val="333333"/>
        </w:rPr>
        <w:t>attend</w:t>
      </w:r>
      <w:r>
        <w:rPr>
          <w:color w:val="333333"/>
          <w:spacing w:val="-2"/>
        </w:rPr>
        <w:t> workshops</w:t>
      </w:r>
    </w:p>
    <w:p>
      <w:pPr>
        <w:pStyle w:val="BodyText"/>
        <w:spacing w:before="151"/>
        <w:ind w:right="356" w:firstLine="81"/>
      </w:pPr>
      <w:r>
        <w:rPr>
          <w:color w:val="333333"/>
        </w:rPr>
        <w:t>and conferences of National and International level to kee</w:t>
      </w:r>
      <w:r>
        <w:rPr>
          <w:color w:val="333333"/>
        </w:rPr>
        <w:t>p</w:t>
      </w:r>
      <w:r>
        <w:rPr>
          <w:color w:val="333333"/>
        </w:rPr>
        <w:t> themselves updated.-The top management (Strategical lead</w:t>
      </w:r>
      <w:r>
        <w:rPr>
          <w:color w:val="333333"/>
        </w:rPr>
        <w:t>ers)</w:t>
      </w:r>
      <w:r>
        <w:rPr>
          <w:color w:val="333333"/>
        </w:rPr>
        <w:t> took</w:t>
      </w:r>
      <w:r>
        <w:rPr>
          <w:color w:val="333333"/>
          <w:spacing w:val="77"/>
        </w:rPr>
        <w:t> </w:t>
      </w:r>
      <w:r>
        <w:rPr>
          <w:color w:val="333333"/>
        </w:rPr>
        <w:t>a</w:t>
      </w:r>
      <w:r>
        <w:rPr>
          <w:color w:val="333333"/>
          <w:spacing w:val="40"/>
          <w:w w:val="150"/>
        </w:rPr>
        <w:t> </w:t>
      </w:r>
      <w:r>
        <w:rPr>
          <w:color w:val="333333"/>
        </w:rPr>
        <w:t>step</w:t>
      </w:r>
      <w:r>
        <w:rPr>
          <w:color w:val="333333"/>
          <w:spacing w:val="79"/>
        </w:rPr>
        <w:t> </w:t>
      </w:r>
      <w:r>
        <w:rPr>
          <w:color w:val="333333"/>
        </w:rPr>
        <w:t>to</w:t>
      </w:r>
      <w:r>
        <w:rPr>
          <w:color w:val="333333"/>
          <w:spacing w:val="75"/>
        </w:rPr>
        <w:t> </w:t>
      </w:r>
      <w:r>
        <w:rPr>
          <w:color w:val="333333"/>
        </w:rPr>
        <w:t>empower</w:t>
      </w:r>
      <w:r>
        <w:rPr>
          <w:color w:val="333333"/>
          <w:spacing w:val="79"/>
        </w:rPr>
        <w:t> </w:t>
      </w:r>
      <w:r>
        <w:rPr>
          <w:color w:val="333333"/>
        </w:rPr>
        <w:t>the</w:t>
      </w:r>
      <w:r>
        <w:rPr>
          <w:color w:val="333333"/>
          <w:spacing w:val="78"/>
        </w:rPr>
        <w:t> </w:t>
      </w:r>
      <w:r>
        <w:rPr>
          <w:color w:val="333333"/>
        </w:rPr>
        <w:t>teaching</w:t>
      </w:r>
      <w:r>
        <w:rPr>
          <w:color w:val="333333"/>
          <w:spacing w:val="40"/>
          <w:w w:val="150"/>
        </w:rPr>
        <w:t> </w:t>
      </w:r>
      <w:r>
        <w:rPr>
          <w:color w:val="333333"/>
        </w:rPr>
        <w:t>quality</w:t>
      </w:r>
      <w:r>
        <w:rPr>
          <w:color w:val="333333"/>
          <w:spacing w:val="79"/>
        </w:rPr>
        <w:t> </w:t>
      </w:r>
      <w:r>
        <w:rPr>
          <w:color w:val="333333"/>
        </w:rPr>
        <w:t>by</w:t>
      </w:r>
      <w:r>
        <w:rPr>
          <w:color w:val="333333"/>
          <w:spacing w:val="39"/>
          <w:w w:val="150"/>
        </w:rPr>
        <w:t> </w:t>
      </w:r>
      <w:r>
        <w:rPr>
          <w:color w:val="333333"/>
          <w:spacing w:val="-2"/>
        </w:rPr>
        <w:t>conducting</w:t>
      </w:r>
    </w:p>
    <w:p>
      <w:pPr>
        <w:pStyle w:val="BodyText"/>
        <w:spacing w:after="0"/>
        <w:sectPr>
          <w:type w:val="continuous"/>
          <w:pgSz w:w="12240" w:h="15840"/>
          <w:pgMar w:top="1440" w:bottom="280" w:left="1440" w:right="1080"/>
        </w:sectPr>
      </w:pPr>
    </w:p>
    <w:p>
      <w:pPr>
        <w:pStyle w:val="BodyText"/>
        <w:spacing w:before="1"/>
        <w:ind w:right="355"/>
      </w:pPr>
      <w:r>
        <w:rPr>
          <w:color w:val="333333"/>
        </w:rPr>
        <w:t>teacher training programs at school.</w:t>
      </w:r>
      <w:r>
        <w:rPr>
          <w:color w:val="333333"/>
          <w:spacing w:val="40"/>
        </w:rPr>
        <w:t> </w:t>
      </w:r>
      <w:r>
        <w:rPr>
          <w:color w:val="333333"/>
        </w:rPr>
        <w:t>Teachers were renova</w:t>
      </w:r>
      <w:r>
        <w:rPr>
          <w:color w:val="333333"/>
        </w:rPr>
        <w:t>ted</w:t>
      </w:r>
      <w:r>
        <w:rPr>
          <w:color w:val="333333"/>
        </w:rPr>
        <w:t> with spirit and enthusiasm for nurturing the blooming bu</w:t>
      </w:r>
      <w:r>
        <w:rPr>
          <w:color w:val="333333"/>
        </w:rPr>
        <w:t>ds.</w:t>
      </w:r>
      <w:r>
        <w:rPr>
          <w:color w:val="333333"/>
          <w:spacing w:val="40"/>
        </w:rPr>
        <w:t> </w:t>
      </w:r>
      <w:r>
        <w:rPr>
          <w:color w:val="333333"/>
        </w:rPr>
        <w:t>Our teachers participated in the training programs conduc</w:t>
      </w:r>
      <w:r>
        <w:rPr>
          <w:color w:val="333333"/>
        </w:rPr>
        <w:t>ted</w:t>
      </w:r>
      <w:r>
        <w:rPr>
          <w:color w:val="333333"/>
        </w:rPr>
        <w:t> by district Sahodhaya. We provide training and workshop </w:t>
      </w:r>
      <w:r>
        <w:rPr>
          <w:color w:val="333333"/>
        </w:rPr>
        <w:t>for</w:t>
      </w:r>
      <w:r>
        <w:rPr>
          <w:color w:val="333333"/>
        </w:rPr>
        <w:t> our</w:t>
      </w:r>
      <w:r>
        <w:rPr>
          <w:color w:val="333333"/>
          <w:spacing w:val="42"/>
        </w:rPr>
        <w:t>  </w:t>
      </w:r>
      <w:r>
        <w:rPr>
          <w:color w:val="333333"/>
        </w:rPr>
        <w:t>teachers</w:t>
      </w:r>
      <w:r>
        <w:rPr>
          <w:color w:val="333333"/>
          <w:spacing w:val="43"/>
        </w:rPr>
        <w:t>  </w:t>
      </w:r>
      <w:r>
        <w:rPr>
          <w:color w:val="333333"/>
        </w:rPr>
        <w:t>to</w:t>
      </w:r>
      <w:r>
        <w:rPr>
          <w:color w:val="333333"/>
          <w:spacing w:val="42"/>
        </w:rPr>
        <w:t>  </w:t>
      </w:r>
      <w:r>
        <w:rPr>
          <w:color w:val="333333"/>
        </w:rPr>
        <w:t>refresh</w:t>
      </w:r>
      <w:r>
        <w:rPr>
          <w:color w:val="333333"/>
          <w:spacing w:val="43"/>
        </w:rPr>
        <w:t>  </w:t>
      </w:r>
      <w:r>
        <w:rPr>
          <w:color w:val="333333"/>
        </w:rPr>
        <w:t>their</w:t>
      </w:r>
      <w:r>
        <w:rPr>
          <w:color w:val="333333"/>
          <w:spacing w:val="41"/>
        </w:rPr>
        <w:t>  </w:t>
      </w:r>
      <w:r>
        <w:rPr>
          <w:color w:val="333333"/>
        </w:rPr>
        <w:t>knowledge</w:t>
      </w:r>
      <w:r>
        <w:rPr>
          <w:color w:val="333333"/>
          <w:spacing w:val="43"/>
        </w:rPr>
        <w:t>  </w:t>
      </w:r>
      <w:r>
        <w:rPr>
          <w:color w:val="333333"/>
        </w:rPr>
        <w:t>with</w:t>
      </w:r>
      <w:r>
        <w:rPr>
          <w:color w:val="333333"/>
          <w:spacing w:val="42"/>
        </w:rPr>
        <w:t>  </w:t>
      </w:r>
      <w:r>
        <w:rPr>
          <w:color w:val="333333"/>
          <w:spacing w:val="-2"/>
        </w:rPr>
        <w:t>innovative</w:t>
      </w:r>
    </w:p>
    <w:p>
      <w:pPr>
        <w:pStyle w:val="BodyText"/>
        <w:spacing w:line="439" w:lineRule="exact" w:before="1"/>
      </w:pPr>
      <w:r>
        <w:rPr>
          <w:color w:val="333333"/>
        </w:rPr>
        <w:t>,experiential</w:t>
      </w:r>
      <w:r>
        <w:rPr>
          <w:color w:val="333333"/>
          <w:spacing w:val="49"/>
        </w:rPr>
        <w:t> </w:t>
      </w:r>
      <w:r>
        <w:rPr>
          <w:color w:val="333333"/>
        </w:rPr>
        <w:t>teaching</w:t>
      </w:r>
      <w:r>
        <w:rPr>
          <w:color w:val="333333"/>
          <w:spacing w:val="53"/>
        </w:rPr>
        <w:t> </w:t>
      </w:r>
      <w:r>
        <w:rPr>
          <w:color w:val="333333"/>
        </w:rPr>
        <w:t>methods</w:t>
      </w:r>
      <w:r>
        <w:rPr>
          <w:color w:val="333333"/>
          <w:spacing w:val="50"/>
        </w:rPr>
        <w:t> </w:t>
      </w:r>
      <w:r>
        <w:rPr>
          <w:color w:val="333333"/>
        </w:rPr>
        <w:t>at</w:t>
      </w:r>
      <w:r>
        <w:rPr>
          <w:color w:val="333333"/>
          <w:spacing w:val="52"/>
        </w:rPr>
        <w:t> </w:t>
      </w:r>
      <w:r>
        <w:rPr>
          <w:color w:val="333333"/>
        </w:rPr>
        <w:t>times</w:t>
      </w:r>
      <w:r>
        <w:rPr>
          <w:color w:val="333333"/>
          <w:spacing w:val="54"/>
        </w:rPr>
        <w:t> </w:t>
      </w:r>
      <w:r>
        <w:rPr>
          <w:color w:val="333333"/>
        </w:rPr>
        <w:t>in</w:t>
      </w:r>
      <w:r>
        <w:rPr>
          <w:color w:val="333333"/>
          <w:spacing w:val="52"/>
        </w:rPr>
        <w:t> </w:t>
      </w:r>
      <w:r>
        <w:rPr>
          <w:color w:val="333333"/>
        </w:rPr>
        <w:t>the</w:t>
      </w:r>
      <w:r>
        <w:rPr>
          <w:color w:val="333333"/>
          <w:spacing w:val="51"/>
        </w:rPr>
        <w:t> </w:t>
      </w:r>
      <w:r>
        <w:rPr>
          <w:color w:val="333333"/>
        </w:rPr>
        <w:t>academic</w:t>
      </w:r>
      <w:r>
        <w:rPr>
          <w:color w:val="333333"/>
          <w:spacing w:val="51"/>
        </w:rPr>
        <w:t> </w:t>
      </w:r>
      <w:r>
        <w:rPr>
          <w:color w:val="333333"/>
          <w:spacing w:val="-4"/>
        </w:rPr>
        <w:t>year</w:t>
      </w:r>
    </w:p>
    <w:p>
      <w:pPr>
        <w:pStyle w:val="BodyText"/>
        <w:spacing w:before="0"/>
        <w:ind w:right="356"/>
      </w:pPr>
      <w:r>
        <w:rPr>
          <w:color w:val="333333"/>
        </w:rPr>
        <w:t>,to handle the class more confidently and effectively activit</w:t>
      </w:r>
      <w:r>
        <w:rPr>
          <w:color w:val="333333"/>
        </w:rPr>
        <w:t>ies</w:t>
      </w:r>
      <w:r>
        <w:rPr>
          <w:color w:val="333333"/>
        </w:rPr>
        <w:t> that planned to conduct in the school throughout the year. </w:t>
      </w:r>
      <w:r>
        <w:rPr>
          <w:color w:val="333333"/>
        </w:rPr>
        <w:t>So</w:t>
      </w:r>
      <w:r>
        <w:rPr>
          <w:color w:val="333333"/>
        </w:rPr>
        <w:t> the parents were well aware of the things beforehand the </w:t>
      </w:r>
      <w:r>
        <w:rPr>
          <w:color w:val="333333"/>
        </w:rPr>
        <w:t>each</w:t>
      </w:r>
      <w:r>
        <w:rPr>
          <w:color w:val="333333"/>
        </w:rPr>
        <w:t> academic session.</w:t>
      </w:r>
    </w:p>
    <w:p>
      <w:pPr>
        <w:pStyle w:val="BodyText"/>
        <w:spacing w:before="299"/>
        <w:jc w:val="left"/>
      </w:pPr>
    </w:p>
    <w:p>
      <w:pPr>
        <w:pStyle w:val="BodyText"/>
        <w:spacing w:before="0"/>
        <w:ind w:right="353"/>
      </w:pPr>
      <w:r>
        <w:rPr>
          <w:color w:val="333333"/>
        </w:rPr>
        <w:t>The ideology behind our school is simple yet time tested. H</w:t>
      </w:r>
      <w:r>
        <w:rPr>
          <w:color w:val="333333"/>
        </w:rPr>
        <w:t>ere</w:t>
      </w:r>
      <w:r>
        <w:rPr>
          <w:color w:val="333333"/>
        </w:rPr>
        <w:t> the virtue, grace and excellence is promoted in the students. </w:t>
      </w:r>
      <w:r>
        <w:rPr>
          <w:color w:val="333333"/>
        </w:rPr>
        <w:t>A</w:t>
      </w:r>
      <w:r>
        <w:rPr>
          <w:color w:val="333333"/>
        </w:rPr>
        <w:t> number of seminars ,presentations, ralleys and nuked </w:t>
      </w:r>
      <w:r>
        <w:rPr>
          <w:color w:val="333333"/>
        </w:rPr>
        <w:t>nataks</w:t>
      </w:r>
      <w:r>
        <w:rPr>
          <w:color w:val="333333"/>
        </w:rPr>
        <w:t> based on current issues are conducted from time to time </w:t>
      </w:r>
      <w:r>
        <w:rPr>
          <w:color w:val="333333"/>
        </w:rPr>
        <w:t>to</w:t>
      </w:r>
      <w:r>
        <w:rPr>
          <w:color w:val="333333"/>
        </w:rPr>
        <w:t> sensitize the students and community about these core issue</w:t>
      </w:r>
      <w:r>
        <w:rPr>
          <w:color w:val="333333"/>
        </w:rPr>
        <w:t>s</w:t>
      </w:r>
      <w:r>
        <w:rPr>
          <w:color w:val="333333"/>
        </w:rPr>
        <w:t> faced by our society.</w:t>
      </w:r>
    </w:p>
    <w:p>
      <w:pPr>
        <w:pStyle w:val="BodyText"/>
        <w:ind w:right="358"/>
      </w:pPr>
      <w:r>
        <w:rPr>
          <w:color w:val="333333"/>
        </w:rPr>
        <w:t>We teach activities like calligraphy, dramatics, cooking, kho</w:t>
      </w:r>
      <w:r>
        <w:rPr>
          <w:color w:val="333333"/>
        </w:rPr>
        <w:t>-</w:t>
      </w:r>
      <w:r>
        <w:rPr>
          <w:color w:val="333333"/>
        </w:rPr>
        <w:t>kho, football, badminton, athletics, carrom, chess IT skills </w:t>
      </w:r>
      <w:r>
        <w:rPr>
          <w:color w:val="333333"/>
        </w:rPr>
        <w:t>and</w:t>
      </w:r>
      <w:r>
        <w:rPr>
          <w:color w:val="333333"/>
        </w:rPr>
        <w:t> art and craft to our students by the professional coaches </w:t>
      </w:r>
      <w:r>
        <w:rPr>
          <w:color w:val="333333"/>
        </w:rPr>
        <w:t>and</w:t>
      </w:r>
      <w:r>
        <w:rPr>
          <w:color w:val="333333"/>
        </w:rPr>
        <w:t> </w:t>
      </w:r>
      <w:r>
        <w:rPr>
          <w:color w:val="333333"/>
          <w:spacing w:val="-2"/>
        </w:rPr>
        <w:t>instructors.</w:t>
      </w:r>
    </w:p>
    <w:p>
      <w:pPr>
        <w:pStyle w:val="BodyText"/>
        <w:ind w:right="353"/>
      </w:pPr>
      <w:r>
        <w:rPr>
          <w:color w:val="333333"/>
        </w:rPr>
        <w:t>In co-curricular activities the students of our school i</w:t>
      </w:r>
      <w:r>
        <w:rPr>
          <w:color w:val="333333"/>
        </w:rPr>
        <w:t>s</w:t>
      </w:r>
      <w:r>
        <w:rPr>
          <w:color w:val="333333"/>
        </w:rPr>
        <w:t> participating in inter -school, intra school, inter hous</w:t>
      </w:r>
      <w:r>
        <w:rPr>
          <w:color w:val="333333"/>
        </w:rPr>
        <w:t>e,</w:t>
      </w:r>
      <w:r>
        <w:rPr>
          <w:color w:val="333333"/>
        </w:rPr>
        <w:t> Sahodaya school and Hubs of learning competitions. They </w:t>
      </w:r>
      <w:r>
        <w:rPr>
          <w:color w:val="333333"/>
        </w:rPr>
        <w:t>are</w:t>
      </w:r>
      <w:r>
        <w:rPr>
          <w:color w:val="333333"/>
        </w:rPr>
        <w:t> also bagging various positions in declamations ,debates, </w:t>
      </w:r>
      <w:r>
        <w:rPr>
          <w:color w:val="333333"/>
        </w:rPr>
        <w:t>face</w:t>
      </w:r>
      <w:r>
        <w:rPr>
          <w:color w:val="333333"/>
        </w:rPr>
        <w:t> paintings, rangoli, mehndi, best out of waste, cuisines of </w:t>
      </w:r>
      <w:r>
        <w:rPr>
          <w:color w:val="333333"/>
        </w:rPr>
        <w:t>the</w:t>
      </w:r>
      <w:r>
        <w:rPr>
          <w:color w:val="333333"/>
        </w:rPr>
        <w:t> world,dances singing , shabadgayan, turban tying ,pos</w:t>
      </w:r>
      <w:r>
        <w:rPr>
          <w:color w:val="333333"/>
        </w:rPr>
        <w:t>ter</w:t>
      </w:r>
      <w:r>
        <w:rPr>
          <w:color w:val="333333"/>
        </w:rPr>
        <w:t> making and green Olympiad etc.</w:t>
      </w:r>
    </w:p>
    <w:p>
      <w:pPr>
        <w:pStyle w:val="BodyText"/>
        <w:spacing w:after="0"/>
        <w:sectPr>
          <w:pgSz w:w="12240" w:h="15840"/>
          <w:pgMar w:top="1440" w:bottom="280" w:left="1440" w:right="1080"/>
        </w:sectPr>
      </w:pPr>
    </w:p>
    <w:p>
      <w:pPr>
        <w:pStyle w:val="BodyText"/>
        <w:spacing w:before="1"/>
        <w:ind w:right="355"/>
      </w:pPr>
      <w:r>
        <w:rPr>
          <w:color w:val="333333"/>
        </w:rPr>
        <w:t>The energies of the youngsters are channelized through sport</w:t>
      </w:r>
      <w:r>
        <w:rPr>
          <w:color w:val="333333"/>
        </w:rPr>
        <w:t>s</w:t>
      </w:r>
      <w:r>
        <w:rPr>
          <w:color w:val="333333"/>
        </w:rPr>
        <w:t> and games as well. The sportsmen of our school have created </w:t>
      </w:r>
      <w:r>
        <w:rPr>
          <w:color w:val="333333"/>
        </w:rPr>
        <w:t>a</w:t>
      </w:r>
      <w:r>
        <w:rPr>
          <w:color w:val="333333"/>
        </w:rPr>
        <w:t> place for themselves. Our Kho-kho, Badminton, Football</w:t>
      </w:r>
      <w:r>
        <w:rPr>
          <w:color w:val="333333"/>
        </w:rPr>
        <w:t>,</w:t>
      </w:r>
      <w:r>
        <w:rPr>
          <w:color w:val="333333"/>
        </w:rPr>
        <w:t> Kabaddi, Chess, Carrom, Karate, shooting , cricket, </w:t>
      </w:r>
      <w:r>
        <w:rPr>
          <w:color w:val="333333"/>
        </w:rPr>
        <w:t>Taekwondo</w:t>
      </w:r>
      <w:r>
        <w:rPr>
          <w:color w:val="333333"/>
        </w:rPr>
        <w:t> and Athletic teams have shown marvellous performance </w:t>
      </w:r>
      <w:r>
        <w:rPr>
          <w:color w:val="333333"/>
        </w:rPr>
        <w:t>and</w:t>
      </w:r>
      <w:r>
        <w:rPr>
          <w:color w:val="333333"/>
        </w:rPr>
        <w:t> won</w:t>
      </w:r>
      <w:r>
        <w:rPr>
          <w:color w:val="333333"/>
          <w:spacing w:val="-2"/>
        </w:rPr>
        <w:t> </w:t>
      </w:r>
      <w:r>
        <w:rPr>
          <w:color w:val="333333"/>
        </w:rPr>
        <w:t>prizes</w:t>
      </w:r>
      <w:r>
        <w:rPr>
          <w:color w:val="333333"/>
          <w:spacing w:val="-1"/>
        </w:rPr>
        <w:t> </w:t>
      </w:r>
      <w:r>
        <w:rPr>
          <w:color w:val="333333"/>
        </w:rPr>
        <w:t>in</w:t>
      </w:r>
      <w:r>
        <w:rPr>
          <w:color w:val="333333"/>
          <w:spacing w:val="-2"/>
        </w:rPr>
        <w:t> </w:t>
      </w:r>
      <w:r>
        <w:rPr>
          <w:color w:val="333333"/>
        </w:rPr>
        <w:t>zone,</w:t>
      </w:r>
      <w:r>
        <w:rPr>
          <w:color w:val="333333"/>
          <w:spacing w:val="-1"/>
        </w:rPr>
        <w:t> </w:t>
      </w:r>
      <w:r>
        <w:rPr>
          <w:color w:val="333333"/>
        </w:rPr>
        <w:t>district,</w:t>
      </w:r>
      <w:r>
        <w:rPr>
          <w:color w:val="333333"/>
          <w:spacing w:val="-2"/>
        </w:rPr>
        <w:t> </w:t>
      </w:r>
      <w:r>
        <w:rPr>
          <w:color w:val="333333"/>
        </w:rPr>
        <w:t>stateand</w:t>
      </w:r>
      <w:r>
        <w:rPr>
          <w:color w:val="333333"/>
          <w:spacing w:val="-2"/>
        </w:rPr>
        <w:t> </w:t>
      </w:r>
      <w:r>
        <w:rPr>
          <w:color w:val="333333"/>
        </w:rPr>
        <w:t>national</w:t>
      </w:r>
      <w:r>
        <w:rPr>
          <w:color w:val="333333"/>
          <w:spacing w:val="-1"/>
        </w:rPr>
        <w:t> </w:t>
      </w:r>
      <w:r>
        <w:rPr>
          <w:color w:val="333333"/>
        </w:rPr>
        <w:t>level</w:t>
      </w:r>
      <w:r>
        <w:rPr>
          <w:color w:val="333333"/>
          <w:spacing w:val="-1"/>
        </w:rPr>
        <w:t> </w:t>
      </w:r>
      <w:r>
        <w:rPr>
          <w:color w:val="333333"/>
        </w:rPr>
        <w:t>tournament.</w:t>
      </w:r>
    </w:p>
    <w:p>
      <w:pPr>
        <w:pStyle w:val="BodyText"/>
        <w:spacing w:before="149"/>
        <w:ind w:right="355"/>
      </w:pPr>
      <w:r>
        <w:rPr>
          <w:color w:val="333333"/>
        </w:rPr>
        <w:t>Important days due</w:t>
      </w:r>
      <w:r>
        <w:rPr>
          <w:color w:val="333333"/>
          <w:spacing w:val="40"/>
        </w:rPr>
        <w:t> </w:t>
      </w:r>
      <w:r>
        <w:rPr>
          <w:color w:val="333333"/>
        </w:rPr>
        <w:t>observed and programs are</w:t>
      </w:r>
      <w:r>
        <w:rPr>
          <w:color w:val="333333"/>
          <w:spacing w:val="40"/>
        </w:rPr>
        <w:t> </w:t>
      </w:r>
      <w:r>
        <w:rPr>
          <w:color w:val="333333"/>
        </w:rPr>
        <w:t>also</w:t>
      </w:r>
      <w:r>
        <w:rPr>
          <w:color w:val="333333"/>
          <w:spacing w:val="40"/>
        </w:rPr>
        <w:t> </w:t>
      </w:r>
      <w:r>
        <w:rPr>
          <w:color w:val="333333"/>
        </w:rPr>
        <w:t>celebrated in a colourful way. Some days are listed here </w:t>
      </w:r>
      <w:r>
        <w:rPr>
          <w:color w:val="333333"/>
        </w:rPr>
        <w:t>for</w:t>
      </w:r>
      <w:r>
        <w:rPr>
          <w:color w:val="333333"/>
        </w:rPr>
        <w:t> your knowledge. Independence Day , Children’s Day, Republi</w:t>
      </w:r>
      <w:r>
        <w:rPr>
          <w:color w:val="333333"/>
        </w:rPr>
        <w:t>c</w:t>
      </w:r>
      <w:r>
        <w:rPr>
          <w:color w:val="333333"/>
        </w:rPr>
        <w:t> Day, Raksha Bandhan, Teacher’s Day, Baisakhi, Labour’s Day</w:t>
      </w:r>
      <w:r>
        <w:rPr>
          <w:color w:val="333333"/>
        </w:rPr>
        <w:t>,</w:t>
      </w:r>
      <w:r>
        <w:rPr>
          <w:color w:val="333333"/>
        </w:rPr>
        <w:t> Green Day, Teej celebration, Janamashtami, E-DAC </w:t>
      </w:r>
      <w:r>
        <w:rPr>
          <w:color w:val="333333"/>
        </w:rPr>
        <w:t>day,</w:t>
      </w:r>
      <w:r>
        <w:rPr>
          <w:color w:val="333333"/>
        </w:rPr>
        <w:t> Diwali,Annual Day..etc.</w:t>
      </w:r>
    </w:p>
    <w:p>
      <w:pPr>
        <w:pStyle w:val="BodyText"/>
        <w:spacing w:before="301"/>
        <w:jc w:val="left"/>
      </w:pPr>
    </w:p>
    <w:p>
      <w:pPr>
        <w:pStyle w:val="BodyText"/>
        <w:spacing w:before="0"/>
        <w:ind w:right="356"/>
      </w:pPr>
      <w:r>
        <w:rPr>
          <w:color w:val="333333"/>
        </w:rPr>
        <w:t>We</w:t>
      </w:r>
      <w:r>
        <w:rPr>
          <w:color w:val="333333"/>
          <w:spacing w:val="-2"/>
        </w:rPr>
        <w:t> </w:t>
      </w:r>
      <w:r>
        <w:rPr>
          <w:color w:val="333333"/>
        </w:rPr>
        <w:t>are</w:t>
      </w:r>
      <w:r>
        <w:rPr>
          <w:color w:val="333333"/>
          <w:spacing w:val="-2"/>
        </w:rPr>
        <w:t> </w:t>
      </w:r>
      <w:r>
        <w:rPr>
          <w:color w:val="333333"/>
        </w:rPr>
        <w:t>waiting</w:t>
      </w:r>
      <w:r>
        <w:rPr>
          <w:color w:val="333333"/>
          <w:spacing w:val="-1"/>
        </w:rPr>
        <w:t> </w:t>
      </w:r>
      <w:r>
        <w:rPr>
          <w:color w:val="333333"/>
        </w:rPr>
        <w:t>for</w:t>
      </w:r>
      <w:r>
        <w:rPr>
          <w:color w:val="333333"/>
          <w:spacing w:val="-2"/>
        </w:rPr>
        <w:t> </w:t>
      </w:r>
      <w:r>
        <w:rPr>
          <w:color w:val="333333"/>
        </w:rPr>
        <w:t>the</w:t>
      </w:r>
      <w:r>
        <w:rPr>
          <w:color w:val="333333"/>
          <w:spacing w:val="-2"/>
        </w:rPr>
        <w:t> </w:t>
      </w:r>
      <w:r>
        <w:rPr>
          <w:color w:val="333333"/>
        </w:rPr>
        <w:t>next</w:t>
      </w:r>
      <w:r>
        <w:rPr>
          <w:color w:val="333333"/>
          <w:spacing w:val="-3"/>
        </w:rPr>
        <w:t> </w:t>
      </w:r>
      <w:r>
        <w:rPr>
          <w:color w:val="333333"/>
        </w:rPr>
        <w:t>academic</w:t>
      </w:r>
      <w:r>
        <w:rPr>
          <w:color w:val="333333"/>
          <w:spacing w:val="-4"/>
        </w:rPr>
        <w:t> </w:t>
      </w:r>
      <w:r>
        <w:rPr>
          <w:color w:val="333333"/>
        </w:rPr>
        <w:t>year,</w:t>
      </w:r>
      <w:r>
        <w:rPr>
          <w:color w:val="333333"/>
          <w:spacing w:val="-2"/>
        </w:rPr>
        <w:t> </w:t>
      </w:r>
      <w:r>
        <w:rPr>
          <w:color w:val="333333"/>
        </w:rPr>
        <w:t>we</w:t>
      </w:r>
      <w:r>
        <w:rPr>
          <w:color w:val="333333"/>
          <w:spacing w:val="-2"/>
        </w:rPr>
        <w:t> </w:t>
      </w:r>
      <w:r>
        <w:rPr>
          <w:color w:val="333333"/>
        </w:rPr>
        <w:t>will</w:t>
      </w:r>
      <w:r>
        <w:rPr>
          <w:color w:val="333333"/>
          <w:spacing w:val="-3"/>
        </w:rPr>
        <w:t> </w:t>
      </w:r>
      <w:r>
        <w:rPr>
          <w:color w:val="333333"/>
        </w:rPr>
        <w:t>bring</w:t>
      </w:r>
      <w:r>
        <w:rPr>
          <w:color w:val="333333"/>
          <w:spacing w:val="-1"/>
        </w:rPr>
        <w:t> </w:t>
      </w:r>
      <w:r>
        <w:rPr>
          <w:color w:val="333333"/>
        </w:rPr>
        <w:t>a</w:t>
      </w:r>
      <w:r>
        <w:rPr>
          <w:color w:val="333333"/>
          <w:spacing w:val="-3"/>
        </w:rPr>
        <w:t> </w:t>
      </w:r>
      <w:r>
        <w:rPr>
          <w:color w:val="333333"/>
        </w:rPr>
        <w:t>lot</w:t>
      </w:r>
      <w:r>
        <w:rPr>
          <w:color w:val="333333"/>
          <w:spacing w:val="-1"/>
        </w:rPr>
        <w:t> </w:t>
      </w:r>
      <w:r>
        <w:rPr>
          <w:color w:val="333333"/>
        </w:rPr>
        <w:t>of</w:t>
      </w:r>
      <w:r>
        <w:rPr>
          <w:color w:val="333333"/>
        </w:rPr>
        <w:t> good programs, activities, training and will conduct here </w:t>
      </w:r>
      <w:r>
        <w:rPr>
          <w:color w:val="333333"/>
        </w:rPr>
        <w:t>for</w:t>
      </w:r>
      <w:r>
        <w:rPr>
          <w:color w:val="333333"/>
        </w:rPr>
        <w:t> children to develop their intellectual, emotional, physical</w:t>
      </w:r>
      <w:r>
        <w:rPr>
          <w:color w:val="333333"/>
        </w:rPr>
        <w:t>,</w:t>
      </w:r>
      <w:r>
        <w:rPr>
          <w:color w:val="333333"/>
        </w:rPr>
        <w:t> mental, and spiritual health in accordance with their age a</w:t>
      </w:r>
      <w:r>
        <w:rPr>
          <w:color w:val="333333"/>
        </w:rPr>
        <w:t>nd</w:t>
      </w:r>
      <w:r>
        <w:rPr>
          <w:color w:val="333333"/>
        </w:rPr>
        <w:t> </w:t>
      </w:r>
      <w:r>
        <w:rPr>
          <w:color w:val="333333"/>
          <w:spacing w:val="-2"/>
        </w:rPr>
        <w:t>class.</w:t>
      </w:r>
    </w:p>
    <w:sectPr>
      <w:pgSz w:w="12240" w:h="15840"/>
      <w:pgMar w:top="144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50"/>
      <w:jc w:val="both"/>
    </w:pPr>
    <w:rPr>
      <w:rFonts w:ascii="Calibri" w:hAnsi="Calibri" w:eastAsia="Calibri" w:cs="Calibri"/>
      <w:sz w:val="36"/>
      <w:szCs w:val="3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jc w:val="both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nancyarora.33@gmail.com</dc:creator>
  <dcterms:created xsi:type="dcterms:W3CDTF">2026-06-03T05:38:11Z</dcterms:created>
  <dcterms:modified xsi:type="dcterms:W3CDTF">2026-06-03T05:38:11Z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3-Heights(TM) PDF Security Shell 4.8.25.2 (http://www.pdf-tools.com)</vt:lpwstr>
  </property>
</Properties>
</file>